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FD66" w14:textId="5A5ADB98" w:rsidR="0043750F" w:rsidRDefault="002A000C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 xml:space="preserve">LIBRI DI TESTO </w:t>
      </w:r>
      <w:r w:rsidR="00304C3E">
        <w:rPr>
          <w:rFonts w:ascii="Calibri" w:eastAsia="Arial Unicode MS" w:hAnsi="Calibri"/>
          <w:b/>
          <w:bCs/>
          <w:sz w:val="22"/>
          <w:szCs w:val="22"/>
        </w:rPr>
        <w:t>PER L’</w:t>
      </w:r>
      <w:r>
        <w:rPr>
          <w:rFonts w:ascii="Calibri" w:eastAsia="Arial Unicode MS" w:hAnsi="Calibri"/>
          <w:b/>
          <w:bCs/>
          <w:sz w:val="22"/>
          <w:szCs w:val="22"/>
        </w:rPr>
        <w:t xml:space="preserve">ANNO SCOLASTICO </w:t>
      </w:r>
      <w:r w:rsidRPr="00D54EB8">
        <w:rPr>
          <w:rFonts w:ascii="Calibri" w:eastAsia="Arial Unicode MS" w:hAnsi="Calibri"/>
          <w:b/>
          <w:bCs/>
          <w:sz w:val="22"/>
          <w:szCs w:val="22"/>
          <w:highlight w:val="yellow"/>
        </w:rPr>
        <w:t>20</w:t>
      </w:r>
      <w:r w:rsidR="00D54EB8" w:rsidRPr="00D54EB8">
        <w:rPr>
          <w:rFonts w:ascii="Calibri" w:eastAsia="Arial Unicode MS" w:hAnsi="Calibri"/>
          <w:b/>
          <w:bCs/>
          <w:sz w:val="22"/>
          <w:szCs w:val="22"/>
          <w:highlight w:val="yellow"/>
        </w:rPr>
        <w:t>__</w:t>
      </w:r>
      <w:r w:rsidRPr="00D54EB8">
        <w:rPr>
          <w:rFonts w:ascii="Calibri" w:eastAsia="Arial Unicode MS" w:hAnsi="Calibri"/>
          <w:b/>
          <w:bCs/>
          <w:sz w:val="22"/>
          <w:szCs w:val="22"/>
          <w:highlight w:val="yellow"/>
        </w:rPr>
        <w:t>/20</w:t>
      </w:r>
      <w:r w:rsidR="00D54EB8" w:rsidRPr="00D54EB8">
        <w:rPr>
          <w:rFonts w:ascii="Calibri" w:eastAsia="Arial Unicode MS" w:hAnsi="Calibri"/>
          <w:b/>
          <w:bCs/>
          <w:sz w:val="22"/>
          <w:szCs w:val="22"/>
          <w:highlight w:val="yellow"/>
        </w:rPr>
        <w:t>__</w:t>
      </w:r>
    </w:p>
    <w:p w14:paraId="5C8F7B0C" w14:textId="77777777" w:rsidR="002A000C" w:rsidRPr="00773E8A" w:rsidRDefault="002A000C" w:rsidP="002A000C">
      <w:pPr>
        <w:jc w:val="center"/>
        <w:rPr>
          <w:rFonts w:ascii="Calibri" w:eastAsia="Arial Unicode MS" w:hAnsi="Calibri"/>
          <w:b/>
          <w:bCs/>
          <w:sz w:val="22"/>
          <w:szCs w:val="22"/>
          <w:lang w:val="es-ES"/>
        </w:rPr>
      </w:pP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I.C. “</w:t>
      </w:r>
      <w:r>
        <w:rPr>
          <w:rFonts w:ascii="Calibri" w:eastAsia="Arial Unicode MS" w:hAnsi="Calibri"/>
          <w:b/>
          <w:bCs/>
          <w:sz w:val="22"/>
          <w:szCs w:val="22"/>
          <w:lang w:val="es-ES"/>
        </w:rPr>
        <w:t>Galluppi-Collodi-Bevacqua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”</w:t>
      </w:r>
    </w:p>
    <w:p w14:paraId="3F969491" w14:textId="5305205F" w:rsidR="0043750F" w:rsidRPr="003654C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14:paraId="61ECD1FB" w14:textId="77777777" w:rsidTr="00F74DB2">
        <w:trPr>
          <w:trHeight w:val="567"/>
        </w:trPr>
        <w:tc>
          <w:tcPr>
            <w:tcW w:w="1152" w:type="dxa"/>
            <w:vAlign w:val="center"/>
          </w:tcPr>
          <w:p w14:paraId="0ECE54C6" w14:textId="4ED472FB"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C96D818" w14:textId="77777777"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14:paraId="0FA6628B" w14:textId="77777777" w:rsidTr="00250392">
        <w:trPr>
          <w:trHeight w:val="567"/>
        </w:trPr>
        <w:tc>
          <w:tcPr>
            <w:tcW w:w="1152" w:type="dxa"/>
            <w:vAlign w:val="center"/>
          </w:tcPr>
          <w:p w14:paraId="55406C0A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237D9E04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23C5E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686B6569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1E661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012BFD70" w14:textId="77777777"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7D1F3274" w14:textId="77777777"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43750F" w:rsidRPr="00817EA2" w14:paraId="0916C215" w14:textId="77777777" w:rsidTr="00F74DB2">
        <w:tc>
          <w:tcPr>
            <w:tcW w:w="0" w:type="auto"/>
          </w:tcPr>
          <w:p w14:paraId="30DF8E2E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8"/>
                <w:szCs w:val="28"/>
              </w:rPr>
            </w:r>
            <w:r w:rsidR="00000000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B5E4A83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14:paraId="3B5D483A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8"/>
                <w:szCs w:val="28"/>
              </w:rPr>
            </w:r>
            <w:r w:rsidR="00000000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4A89B3C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14:paraId="53580F2F" w14:textId="77777777"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744B555D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204551" w14:textId="77777777"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14:paraId="09710C1C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76101C46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6319A030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9234DE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0A7018B8" w14:textId="77777777"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14:paraId="4CF7B5B4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50EA49A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14:paraId="4718E12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081E88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32C1B98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48FB6999" w14:textId="77777777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6029AA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3CF4A1F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F710C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14:paraId="144C2A32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5D49D869" w14:textId="77777777" w:rsidTr="00F74DB2">
        <w:trPr>
          <w:trHeight w:val="427"/>
        </w:trPr>
        <w:tc>
          <w:tcPr>
            <w:tcW w:w="1134" w:type="dxa"/>
            <w:vMerge/>
            <w:vAlign w:val="center"/>
          </w:tcPr>
          <w:p w14:paraId="700EFD9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14:paraId="0A22FF4B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A8A2B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14:paraId="0F76D80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14:paraId="1C23790C" w14:textId="77777777" w:rsidTr="00F74DB2">
        <w:trPr>
          <w:trHeight w:val="427"/>
        </w:trPr>
        <w:tc>
          <w:tcPr>
            <w:tcW w:w="1134" w:type="dxa"/>
            <w:vAlign w:val="center"/>
          </w:tcPr>
          <w:p w14:paraId="75000E8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1E396D5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t>cartaceo -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14:paraId="06B7C1BE" w14:textId="77777777" w:rsidR="003654C8" w:rsidRDefault="003654C8" w:rsidP="0043750F">
      <w:pPr>
        <w:rPr>
          <w:rFonts w:ascii="Calibri" w:hAnsi="Calibri"/>
          <w:sz w:val="22"/>
          <w:szCs w:val="22"/>
        </w:rPr>
      </w:pPr>
    </w:p>
    <w:p w14:paraId="17E772D1" w14:textId="77777777"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43750F" w:rsidRPr="00A2526A" w14:paraId="50590CF9" w14:textId="77777777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14:paraId="252C6AE8" w14:textId="19AC5AA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>se nell’a.s</w:t>
            </w:r>
            <w:r w:rsidR="002D2827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  <w:r w:rsidR="00D54EB8">
              <w:rPr>
                <w:rFonts w:ascii="Calibri" w:hAnsi="Calibri"/>
                <w:bCs/>
                <w:sz w:val="22"/>
                <w:szCs w:val="22"/>
              </w:rPr>
              <w:t>precedente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40E1BDA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1C4F3E4F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271614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151B38A7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14:paraId="5E560FA2" w14:textId="77777777" w:rsidTr="00F74DB2">
        <w:trPr>
          <w:trHeight w:val="427"/>
        </w:trPr>
        <w:tc>
          <w:tcPr>
            <w:tcW w:w="4536" w:type="dxa"/>
            <w:vMerge/>
            <w:vAlign w:val="center"/>
          </w:tcPr>
          <w:p w14:paraId="0353900A" w14:textId="77777777"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7C99278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4B04E055" w14:textId="06A80AEC"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14:paraId="151F0C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632D5D02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26A2A7FF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151D4838" w14:textId="77B7BA2D"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14:paraId="515B2E30" w14:textId="77777777" w:rsidTr="00F74DB2">
        <w:trPr>
          <w:trHeight w:val="413"/>
        </w:trPr>
        <w:tc>
          <w:tcPr>
            <w:tcW w:w="1327" w:type="dxa"/>
          </w:tcPr>
          <w:p w14:paraId="1F684D02" w14:textId="77777777"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14:paraId="7F5F1632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7DE37F83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14:paraId="1B9FAE77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14:paraId="57F4D808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14:paraId="67108BB6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14:paraId="00CCB909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14:paraId="48E341AC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14:paraId="4302A783" w14:textId="77777777" w:rsidTr="00F74DB2">
        <w:trPr>
          <w:trHeight w:val="343"/>
        </w:trPr>
        <w:tc>
          <w:tcPr>
            <w:tcW w:w="1327" w:type="dxa"/>
          </w:tcPr>
          <w:p w14:paraId="3207D06A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0D3385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72254688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0FC30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6B97B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4B61C9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973F17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0038B4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73AE83C8" w14:textId="77777777" w:rsidTr="00F74DB2">
        <w:trPr>
          <w:trHeight w:val="357"/>
        </w:trPr>
        <w:tc>
          <w:tcPr>
            <w:tcW w:w="1327" w:type="dxa"/>
          </w:tcPr>
          <w:p w14:paraId="57E13770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6189E46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97CD46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EE09C7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AF9E944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076A49A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2958C0C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E2A9BF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4B825DD3" w14:textId="77777777" w:rsidTr="00F74DB2">
        <w:trPr>
          <w:trHeight w:val="343"/>
        </w:trPr>
        <w:tc>
          <w:tcPr>
            <w:tcW w:w="1327" w:type="dxa"/>
          </w:tcPr>
          <w:p w14:paraId="09029841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397AE2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D0220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9B6B7F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677CED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D46D09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0BC2903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D7E25F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1F88AFB7" w14:textId="77777777" w:rsidTr="00F74DB2">
        <w:trPr>
          <w:trHeight w:val="343"/>
        </w:trPr>
        <w:tc>
          <w:tcPr>
            <w:tcW w:w="1327" w:type="dxa"/>
          </w:tcPr>
          <w:p w14:paraId="635648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01E04C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AAB38F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B5255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1653E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40DD37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175E3F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2B6F2AD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9C9C34A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2C55D67C" w14:textId="473D982E"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14:paraId="74121C66" w14:textId="041E81BA"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da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2103EE63" w14:textId="77777777"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14:paraId="7D923F66" w14:textId="77777777" w:rsidR="002A000C" w:rsidRDefault="002A000C">
      <w:pPr>
        <w:widowControl/>
        <w:rPr>
          <w:rFonts w:ascii="Calibri" w:eastAsia="Arial Unicode MS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</w:p>
    <w:p w14:paraId="75D86E96" w14:textId="6E9734CC" w:rsidR="0043750F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lastRenderedPageBreak/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14:paraId="39D162FB" w14:textId="77777777" w:rsidR="002A000C" w:rsidRPr="00E31B6A" w:rsidRDefault="002A000C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0D6DC20A" w14:textId="77777777" w:rsidTr="00F74DB2">
        <w:trPr>
          <w:cantSplit/>
        </w:trPr>
        <w:tc>
          <w:tcPr>
            <w:tcW w:w="1701" w:type="dxa"/>
            <w:vMerge w:val="restart"/>
          </w:tcPr>
          <w:p w14:paraId="0B17625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1B2347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3370E77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08F668EE" w14:textId="77777777" w:rsidTr="00F74DB2">
        <w:trPr>
          <w:cantSplit/>
        </w:trPr>
        <w:tc>
          <w:tcPr>
            <w:tcW w:w="1701" w:type="dxa"/>
            <w:vMerge/>
          </w:tcPr>
          <w:p w14:paraId="46B9B76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DBCAB2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29FDCEE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28FD6F0A" w14:textId="77777777" w:rsidTr="00F74DB2">
        <w:trPr>
          <w:cantSplit/>
        </w:trPr>
        <w:tc>
          <w:tcPr>
            <w:tcW w:w="1701" w:type="dxa"/>
            <w:vMerge/>
          </w:tcPr>
          <w:p w14:paraId="702428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623961C" w14:textId="216373DF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e dei nuclei tematici fondanti della disciplina</w:t>
            </w:r>
          </w:p>
        </w:tc>
        <w:tc>
          <w:tcPr>
            <w:tcW w:w="1276" w:type="dxa"/>
          </w:tcPr>
          <w:p w14:paraId="0E42853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65C933C5" w14:textId="77777777" w:rsidTr="00F74DB2">
        <w:trPr>
          <w:cantSplit/>
        </w:trPr>
        <w:tc>
          <w:tcPr>
            <w:tcW w:w="1701" w:type="dxa"/>
            <w:vMerge/>
          </w:tcPr>
          <w:p w14:paraId="1D99A7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AB138A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6BD858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5199C1DC" w14:textId="77777777" w:rsidTr="00F74DB2">
        <w:trPr>
          <w:cantSplit/>
        </w:trPr>
        <w:tc>
          <w:tcPr>
            <w:tcW w:w="1701" w:type="dxa"/>
            <w:vMerge/>
          </w:tcPr>
          <w:p w14:paraId="72D3E8C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96F15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27B4792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82E4F49" w14:textId="77777777" w:rsidTr="00F74DB2">
        <w:trPr>
          <w:cantSplit/>
        </w:trPr>
        <w:tc>
          <w:tcPr>
            <w:tcW w:w="1701" w:type="dxa"/>
            <w:vMerge/>
          </w:tcPr>
          <w:p w14:paraId="12AF013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CDA0B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119ABC1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09CE8561" w14:textId="77777777" w:rsidTr="00F74DB2">
        <w:trPr>
          <w:cantSplit/>
        </w:trPr>
        <w:tc>
          <w:tcPr>
            <w:tcW w:w="1701" w:type="dxa"/>
            <w:vMerge/>
          </w:tcPr>
          <w:p w14:paraId="23A4A5A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747E9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56294F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2D2402BD" w14:textId="77777777" w:rsidTr="00F74DB2">
        <w:trPr>
          <w:cantSplit/>
        </w:trPr>
        <w:tc>
          <w:tcPr>
            <w:tcW w:w="1701" w:type="dxa"/>
            <w:vMerge/>
          </w:tcPr>
          <w:p w14:paraId="52DF97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C5063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2F8C1C3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687C358" w14:textId="77777777" w:rsidTr="00F74DB2">
        <w:trPr>
          <w:cantSplit/>
          <w:trHeight w:val="405"/>
        </w:trPr>
        <w:tc>
          <w:tcPr>
            <w:tcW w:w="1701" w:type="dxa"/>
            <w:vMerge/>
          </w:tcPr>
          <w:p w14:paraId="5989D77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81AC82B" w14:textId="1AB90CAC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valutativi e autovalutativi, …)</w:t>
            </w:r>
          </w:p>
        </w:tc>
        <w:tc>
          <w:tcPr>
            <w:tcW w:w="1276" w:type="dxa"/>
          </w:tcPr>
          <w:p w14:paraId="567DE3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12D05E" w14:textId="77777777" w:rsidTr="00F74DB2">
        <w:trPr>
          <w:cantSplit/>
        </w:trPr>
        <w:tc>
          <w:tcPr>
            <w:tcW w:w="1701" w:type="dxa"/>
            <w:vMerge w:val="restart"/>
          </w:tcPr>
          <w:p w14:paraId="115DE40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5A01D14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12C7ABB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69258B14" w14:textId="77777777" w:rsidTr="00F74DB2">
        <w:trPr>
          <w:cantSplit/>
        </w:trPr>
        <w:tc>
          <w:tcPr>
            <w:tcW w:w="1701" w:type="dxa"/>
            <w:vMerge/>
          </w:tcPr>
          <w:p w14:paraId="19D04D9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3C559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10AD73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ED426E8" w14:textId="77777777" w:rsidTr="00F74DB2">
        <w:trPr>
          <w:cantSplit/>
        </w:trPr>
        <w:tc>
          <w:tcPr>
            <w:tcW w:w="1701" w:type="dxa"/>
            <w:vMerge/>
          </w:tcPr>
          <w:p w14:paraId="605567E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805A3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210F00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219172E" w14:textId="77777777" w:rsidTr="00F74DB2">
        <w:trPr>
          <w:cantSplit/>
        </w:trPr>
        <w:tc>
          <w:tcPr>
            <w:tcW w:w="1701" w:type="dxa"/>
            <w:vMerge/>
          </w:tcPr>
          <w:p w14:paraId="2BE59C9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B57F6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27E5B33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1672681" w14:textId="77777777" w:rsidTr="00F74DB2">
        <w:trPr>
          <w:cantSplit/>
        </w:trPr>
        <w:tc>
          <w:tcPr>
            <w:tcW w:w="1701" w:type="dxa"/>
            <w:vMerge/>
          </w:tcPr>
          <w:p w14:paraId="079AFD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FEE98E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5F6CF10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D6C71F" w14:textId="77777777" w:rsidTr="00F74DB2">
        <w:trPr>
          <w:cantSplit/>
        </w:trPr>
        <w:tc>
          <w:tcPr>
            <w:tcW w:w="1701" w:type="dxa"/>
            <w:vMerge w:val="restart"/>
          </w:tcPr>
          <w:p w14:paraId="1D3D0CF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4A271B0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59439C7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6038E85B" w14:textId="77777777" w:rsidTr="00F74DB2">
        <w:trPr>
          <w:cantSplit/>
        </w:trPr>
        <w:tc>
          <w:tcPr>
            <w:tcW w:w="1701" w:type="dxa"/>
            <w:vMerge/>
          </w:tcPr>
          <w:p w14:paraId="77A198B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D6CCE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2234D76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5D9FFD1D" w14:textId="77777777" w:rsidTr="00F74DB2">
        <w:trPr>
          <w:cantSplit/>
        </w:trPr>
        <w:tc>
          <w:tcPr>
            <w:tcW w:w="1701" w:type="dxa"/>
            <w:vMerge/>
          </w:tcPr>
          <w:p w14:paraId="0236C5A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A493BF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368D165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DBE1E72" w14:textId="77777777"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514EC633" w14:textId="77777777" w:rsidTr="00F74DB2">
        <w:trPr>
          <w:cantSplit/>
        </w:trPr>
        <w:tc>
          <w:tcPr>
            <w:tcW w:w="1701" w:type="dxa"/>
            <w:vMerge w:val="restart"/>
          </w:tcPr>
          <w:p w14:paraId="61A2DE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4034E0C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479F9CC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54F3C982" w14:textId="77777777" w:rsidTr="00F74DB2">
        <w:trPr>
          <w:cantSplit/>
        </w:trPr>
        <w:tc>
          <w:tcPr>
            <w:tcW w:w="1701" w:type="dxa"/>
            <w:vMerge/>
          </w:tcPr>
          <w:p w14:paraId="561684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8D47AF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4A7DBE2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99186E5" w14:textId="77777777" w:rsidTr="00F74DB2">
        <w:trPr>
          <w:cantSplit/>
        </w:trPr>
        <w:tc>
          <w:tcPr>
            <w:tcW w:w="1701" w:type="dxa"/>
            <w:vMerge/>
          </w:tcPr>
          <w:p w14:paraId="278672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BD1E67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6E832E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439B7AB8" w14:textId="77777777" w:rsidR="00D54EB8" w:rsidRDefault="00D54EB8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1EF0C39A" w14:textId="589737AA"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 xml:space="preserve">* indicare: NA=non </w:t>
      </w:r>
      <w:proofErr w:type="gramStart"/>
      <w:r w:rsidRPr="00E31B6A">
        <w:rPr>
          <w:rFonts w:ascii="Calibri" w:hAnsi="Calibri"/>
          <w:sz w:val="18"/>
          <w:szCs w:val="18"/>
        </w:rPr>
        <w:t>adeguato</w:t>
      </w:r>
      <w:r w:rsidR="00D54EB8">
        <w:rPr>
          <w:rFonts w:ascii="Calibri" w:hAnsi="Calibri"/>
          <w:sz w:val="18"/>
          <w:szCs w:val="18"/>
        </w:rPr>
        <w:t xml:space="preserve">;   </w:t>
      </w:r>
      <w:proofErr w:type="gramEnd"/>
      <w:r w:rsidRPr="00E31B6A">
        <w:rPr>
          <w:rFonts w:ascii="Calibri" w:hAnsi="Calibri"/>
          <w:sz w:val="18"/>
          <w:szCs w:val="18"/>
        </w:rPr>
        <w:t>A=adeguato</w:t>
      </w:r>
      <w:r w:rsidR="00D54EB8">
        <w:rPr>
          <w:rFonts w:ascii="Calibri" w:hAnsi="Calibri"/>
          <w:sz w:val="18"/>
          <w:szCs w:val="18"/>
        </w:rPr>
        <w:t xml:space="preserve">;   </w:t>
      </w:r>
      <w:r w:rsidRPr="00E31B6A">
        <w:rPr>
          <w:rFonts w:ascii="Calibri" w:hAnsi="Calibri"/>
          <w:sz w:val="18"/>
          <w:szCs w:val="18"/>
        </w:rPr>
        <w:t>CS=completamente soddisfacente</w:t>
      </w:r>
    </w:p>
    <w:p w14:paraId="158CBE91" w14:textId="77777777"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14:paraId="53778F6D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14:paraId="2CC61EC4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14:paraId="0AE8022C" w14:textId="77777777" w:rsidTr="00F74DB2">
        <w:trPr>
          <w:trHeight w:val="567"/>
        </w:trPr>
        <w:tc>
          <w:tcPr>
            <w:tcW w:w="10062" w:type="dxa"/>
          </w:tcPr>
          <w:p w14:paraId="47971AB2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2728430E" w14:textId="77777777" w:rsidTr="00F74DB2">
        <w:trPr>
          <w:trHeight w:val="567"/>
        </w:trPr>
        <w:tc>
          <w:tcPr>
            <w:tcW w:w="10062" w:type="dxa"/>
          </w:tcPr>
          <w:p w14:paraId="01A80DDB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1C5EA91E" w14:textId="77777777" w:rsidTr="00F74DB2">
        <w:trPr>
          <w:trHeight w:val="617"/>
        </w:trPr>
        <w:tc>
          <w:tcPr>
            <w:tcW w:w="10062" w:type="dxa"/>
          </w:tcPr>
          <w:p w14:paraId="4EA14847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4A678043" w14:textId="77777777" w:rsidR="002A000C" w:rsidRPr="00E31B6A" w:rsidRDefault="002A000C" w:rsidP="002A000C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7FB05D48" w14:textId="77777777" w:rsidR="002A000C" w:rsidRDefault="002A000C" w:rsidP="002A000C">
      <w:pPr>
        <w:pStyle w:val="Titolo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2BF79648" w14:textId="77777777" w:rsidR="002A000C" w:rsidRDefault="002A000C" w:rsidP="002A000C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</w:p>
    <w:p w14:paraId="544D1D33" w14:textId="77777777" w:rsidR="002A000C" w:rsidRPr="00762B66" w:rsidRDefault="002A000C" w:rsidP="00272438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3F240816" w14:textId="77777777" w:rsidR="002A000C" w:rsidRPr="00762B66" w:rsidRDefault="002A000C" w:rsidP="00272438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7B24D143" w14:textId="77777777" w:rsidR="002A000C" w:rsidRPr="00762B66" w:rsidRDefault="002A000C" w:rsidP="00272438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0EBFC851" w14:textId="75D456BF" w:rsidR="00BC655E" w:rsidRDefault="002A000C" w:rsidP="00272438">
      <w:pPr>
        <w:pStyle w:val="Titolo"/>
        <w:spacing w:line="360" w:lineRule="auto"/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sectPr w:rsidR="00BC655E" w:rsidSect="00A53F96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C072" w14:textId="77777777" w:rsidR="00142899" w:rsidRDefault="00142899" w:rsidP="00272438">
      <w:r>
        <w:separator/>
      </w:r>
    </w:p>
  </w:endnote>
  <w:endnote w:type="continuationSeparator" w:id="0">
    <w:p w14:paraId="3516D291" w14:textId="77777777" w:rsidR="00142899" w:rsidRDefault="00142899" w:rsidP="0027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CB69" w14:textId="77777777" w:rsidR="00142899" w:rsidRDefault="00142899" w:rsidP="00272438">
      <w:r>
        <w:separator/>
      </w:r>
    </w:p>
  </w:footnote>
  <w:footnote w:type="continuationSeparator" w:id="0">
    <w:p w14:paraId="34438606" w14:textId="77777777" w:rsidR="00142899" w:rsidRDefault="00142899" w:rsidP="0027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A079" w14:textId="3C420E98" w:rsidR="00272438" w:rsidRPr="00272438" w:rsidRDefault="00272438" w:rsidP="00272438">
    <w:pPr>
      <w:pStyle w:val="Intestazione"/>
      <w:jc w:val="right"/>
      <w:rPr>
        <w:i/>
        <w:iCs/>
      </w:rPr>
    </w:pPr>
    <w:r w:rsidRPr="00272438">
      <w:rPr>
        <w:i/>
        <w:iCs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7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E5"/>
    <w:rsid w:val="00142899"/>
    <w:rsid w:val="00272438"/>
    <w:rsid w:val="002A000C"/>
    <w:rsid w:val="002D2827"/>
    <w:rsid w:val="00304C3E"/>
    <w:rsid w:val="003654C8"/>
    <w:rsid w:val="00380C2E"/>
    <w:rsid w:val="0043750F"/>
    <w:rsid w:val="00675F35"/>
    <w:rsid w:val="00A53F96"/>
    <w:rsid w:val="00A5456D"/>
    <w:rsid w:val="00B42D2C"/>
    <w:rsid w:val="00B67F5F"/>
    <w:rsid w:val="00BC655E"/>
    <w:rsid w:val="00CB5CC1"/>
    <w:rsid w:val="00CE2DE2"/>
    <w:rsid w:val="00D54EB8"/>
    <w:rsid w:val="00D971E5"/>
    <w:rsid w:val="00DF2502"/>
    <w:rsid w:val="00E533EF"/>
    <w:rsid w:val="00E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187A5"/>
  <w14:defaultImageDpi w14:val="300"/>
  <w15:docId w15:val="{8CB277F0-41CF-446F-8E2A-C3A74A8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724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438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724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4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Milidone</dc:creator>
  <cp:lastModifiedBy>Carlo Milidone</cp:lastModifiedBy>
  <cp:revision>8</cp:revision>
  <dcterms:created xsi:type="dcterms:W3CDTF">2021-04-17T11:04:00Z</dcterms:created>
  <dcterms:modified xsi:type="dcterms:W3CDTF">2023-04-14T15:26:00Z</dcterms:modified>
</cp:coreProperties>
</file>